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6C" w:rsidRPr="00947B6C" w:rsidRDefault="006676AE" w:rsidP="00947B6C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07171B">
        <w:rPr>
          <w:b/>
          <w:i w:val="0"/>
          <w:sz w:val="22"/>
          <w:szCs w:val="22"/>
        </w:rPr>
        <w:t>2</w:t>
      </w:r>
      <w:r w:rsidR="00947B6C">
        <w:rPr>
          <w:b/>
          <w:i w:val="0"/>
          <w:sz w:val="22"/>
          <w:szCs w:val="22"/>
        </w:rPr>
        <w:t xml:space="preserve">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7756D" w:rsidRPr="0067756D">
        <w:rPr>
          <w:rFonts w:ascii="Times New Roman" w:hAnsi="Times New Roman"/>
          <w:b/>
        </w:rPr>
        <w:t>IZP.272.6.2017</w:t>
      </w:r>
    </w:p>
    <w:p w:rsidR="00C4103F" w:rsidRPr="00E24546" w:rsidRDefault="006676AE" w:rsidP="00947B6C">
      <w:pPr>
        <w:spacing w:after="80" w:line="240" w:lineRule="auto"/>
        <w:ind w:left="4111" w:hanging="4253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947B6C">
      <w:pPr>
        <w:pStyle w:val="Tekstpodstawowy"/>
        <w:spacing w:after="0"/>
        <w:ind w:left="4111" w:hanging="4253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7756D" w:rsidRPr="0067756D">
        <w:rPr>
          <w:sz w:val="22"/>
          <w:szCs w:val="22"/>
        </w:rPr>
        <w:t>Powiat Bieszczadzki</w:t>
      </w:r>
    </w:p>
    <w:p w:rsidR="006676AE" w:rsidRPr="00E24546" w:rsidRDefault="006676AE" w:rsidP="00947B6C">
      <w:pPr>
        <w:pStyle w:val="Tekstpodstawowy"/>
        <w:spacing w:after="0" w:line="276" w:lineRule="auto"/>
        <w:ind w:left="4111" w:hanging="4253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7756D" w:rsidRPr="0067756D">
        <w:rPr>
          <w:sz w:val="22"/>
          <w:szCs w:val="22"/>
        </w:rPr>
        <w:t>Bełska</w:t>
      </w:r>
      <w:r w:rsidRPr="00E24546">
        <w:rPr>
          <w:sz w:val="22"/>
          <w:szCs w:val="22"/>
        </w:rPr>
        <w:t xml:space="preserve"> </w:t>
      </w:r>
      <w:r w:rsidR="0067756D" w:rsidRPr="0067756D">
        <w:rPr>
          <w:sz w:val="22"/>
          <w:szCs w:val="22"/>
        </w:rPr>
        <w:t>22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947B6C">
      <w:pPr>
        <w:pStyle w:val="Tekstpodstawowy"/>
        <w:spacing w:after="0" w:line="276" w:lineRule="auto"/>
        <w:ind w:left="4111" w:hanging="4253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7756D" w:rsidRPr="0067756D">
        <w:rPr>
          <w:sz w:val="22"/>
          <w:szCs w:val="22"/>
        </w:rPr>
        <w:t>38-700</w:t>
      </w:r>
      <w:r w:rsidRPr="00E24546">
        <w:rPr>
          <w:sz w:val="22"/>
          <w:szCs w:val="22"/>
        </w:rPr>
        <w:t xml:space="preserve"> </w:t>
      </w:r>
      <w:r w:rsidR="0067756D" w:rsidRPr="0067756D">
        <w:rPr>
          <w:sz w:val="22"/>
          <w:szCs w:val="22"/>
        </w:rPr>
        <w:t>Ustrzyki Dolne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67756D" w:rsidRPr="0067756D">
        <w:rPr>
          <w:rFonts w:ascii="Times New Roman" w:hAnsi="Times New Roman"/>
          <w:sz w:val="21"/>
          <w:szCs w:val="21"/>
        </w:rPr>
        <w:t>(</w:t>
      </w:r>
      <w:proofErr w:type="spellStart"/>
      <w:r w:rsidR="0067756D" w:rsidRPr="0067756D">
        <w:rPr>
          <w:rFonts w:ascii="Times New Roman" w:hAnsi="Times New Roman"/>
          <w:sz w:val="21"/>
          <w:szCs w:val="21"/>
        </w:rPr>
        <w:t>t.j</w:t>
      </w:r>
      <w:proofErr w:type="spellEnd"/>
      <w:r w:rsidR="0067756D" w:rsidRPr="0067756D">
        <w:rPr>
          <w:rFonts w:ascii="Times New Roman" w:hAnsi="Times New Roman"/>
          <w:sz w:val="21"/>
          <w:szCs w:val="21"/>
        </w:rPr>
        <w:t>. Dz. U. z 2017 r. poz. 1579)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804F07" w:rsidRPr="006676AE" w:rsidRDefault="00F66810" w:rsidP="004D1C6C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  <w:r w:rsidR="004D1C6C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bookmarkStart w:id="0" w:name="_GoBack"/>
      <w:bookmarkEnd w:id="0"/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67756D" w:rsidRPr="0067756D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67756D" w:rsidRPr="0067756D">
        <w:rPr>
          <w:rFonts w:ascii="Times New Roman" w:hAnsi="Times New Roman"/>
          <w:b/>
          <w:sz w:val="24"/>
          <w:szCs w:val="24"/>
        </w:rPr>
        <w:t>Dostawa i montaż wyposażenia dla Bieszczadzkiego Centrum Wspierania Rodziny. Zamówienie obejmuje:</w:t>
      </w:r>
    </w:p>
    <w:p w:rsidR="0067756D" w:rsidRPr="0067756D" w:rsidRDefault="0067756D" w:rsidP="0064187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756D">
        <w:rPr>
          <w:rFonts w:ascii="Times New Roman" w:hAnsi="Times New Roman"/>
          <w:b/>
          <w:sz w:val="24"/>
          <w:szCs w:val="24"/>
        </w:rPr>
        <w:t xml:space="preserve">a)  Część I: Dostawa mebli dla Bieszczadzkiego Centrum Wspierania Rodziny. </w:t>
      </w:r>
    </w:p>
    <w:p w:rsidR="0067756D" w:rsidRPr="0067756D" w:rsidRDefault="0067756D" w:rsidP="0064187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756D">
        <w:rPr>
          <w:rFonts w:ascii="Times New Roman" w:hAnsi="Times New Roman"/>
          <w:b/>
          <w:sz w:val="24"/>
          <w:szCs w:val="24"/>
        </w:rPr>
        <w:t xml:space="preserve">b)  Część  II : Dostawa sprzętu  komputerowego dla Bieszczadzkiego Centrum Wspierania Rodziny. </w:t>
      </w:r>
    </w:p>
    <w:p w:rsidR="0022416E" w:rsidRPr="0022416E" w:rsidRDefault="0067756D" w:rsidP="0022416E">
      <w:pPr>
        <w:spacing w:after="0" w:line="276" w:lineRule="auto"/>
        <w:ind w:firstLine="709"/>
        <w:jc w:val="both"/>
        <w:rPr>
          <w:rFonts w:ascii="Times New Roman" w:hAnsi="Times New Roman"/>
          <w:b/>
        </w:rPr>
      </w:pPr>
      <w:r w:rsidRPr="0067756D">
        <w:rPr>
          <w:rFonts w:ascii="Times New Roman" w:hAnsi="Times New Roman"/>
          <w:b/>
          <w:sz w:val="24"/>
          <w:szCs w:val="24"/>
        </w:rPr>
        <w:t xml:space="preserve">c)  </w:t>
      </w:r>
      <w:r w:rsidRPr="0022416E">
        <w:rPr>
          <w:rFonts w:ascii="Times New Roman" w:hAnsi="Times New Roman"/>
          <w:b/>
          <w:sz w:val="24"/>
          <w:szCs w:val="24"/>
        </w:rPr>
        <w:t xml:space="preserve">Część  III :  </w:t>
      </w:r>
      <w:r w:rsidR="0022416E" w:rsidRPr="0022416E">
        <w:rPr>
          <w:rFonts w:ascii="Times New Roman" w:hAnsi="Times New Roman"/>
          <w:b/>
          <w:sz w:val="24"/>
          <w:szCs w:val="24"/>
        </w:rPr>
        <w:t>Dostawa i montaż wyposażenia RTV i AGD Bieszczadzkiego Centrum Wspierania Rodziny.</w:t>
      </w:r>
    </w:p>
    <w:p w:rsidR="0022416E" w:rsidRDefault="0022416E" w:rsidP="0022416E">
      <w:pPr>
        <w:spacing w:after="0" w:line="276" w:lineRule="auto"/>
        <w:jc w:val="both"/>
        <w:rPr>
          <w:rFonts w:ascii="Century" w:hAnsi="Century"/>
          <w:b/>
        </w:rPr>
      </w:pPr>
    </w:p>
    <w:p w:rsidR="0022416E" w:rsidRDefault="0022416E" w:rsidP="0022416E">
      <w:pPr>
        <w:spacing w:after="0" w:line="276" w:lineRule="auto"/>
        <w:jc w:val="both"/>
        <w:rPr>
          <w:rFonts w:ascii="Century" w:hAnsi="Century"/>
          <w:b/>
        </w:rPr>
      </w:pPr>
    </w:p>
    <w:p w:rsidR="0022416E" w:rsidRDefault="0022416E" w:rsidP="0022416E">
      <w:pPr>
        <w:spacing w:after="0" w:line="276" w:lineRule="auto"/>
        <w:ind w:firstLine="709"/>
        <w:jc w:val="both"/>
        <w:rPr>
          <w:rFonts w:ascii="Century" w:hAnsi="Century"/>
          <w:b/>
        </w:rPr>
      </w:pPr>
    </w:p>
    <w:p w:rsidR="00203A40" w:rsidRDefault="00E65685" w:rsidP="0022416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22416E" w:rsidRPr="00C113BF" w:rsidRDefault="0022416E" w:rsidP="0022416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947B6C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67756D" w:rsidRPr="00997D0F" w:rsidRDefault="0067756D" w:rsidP="0067756D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67756D" w:rsidRPr="00023477" w:rsidRDefault="0067756D" w:rsidP="0067756D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ust. 5 ustawy Pzp,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67756D" w:rsidRPr="00997D0F" w:rsidRDefault="0067756D" w:rsidP="0067756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7756D" w:rsidRPr="000247FF" w:rsidRDefault="0067756D" w:rsidP="0067756D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22416E" w:rsidRDefault="0022416E" w:rsidP="0067756D">
      <w:pPr>
        <w:spacing w:after="0" w:line="276" w:lineRule="auto"/>
        <w:jc w:val="both"/>
        <w:rPr>
          <w:rFonts w:ascii="Times New Roman" w:hAnsi="Times New Roman"/>
        </w:rPr>
      </w:pPr>
    </w:p>
    <w:p w:rsidR="0067756D" w:rsidRPr="000247FF" w:rsidRDefault="0067756D" w:rsidP="0067756D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67756D" w:rsidRPr="000247FF" w:rsidRDefault="0067756D" w:rsidP="0067756D">
      <w:pPr>
        <w:spacing w:after="0" w:line="240" w:lineRule="auto"/>
        <w:jc w:val="both"/>
        <w:rPr>
          <w:b/>
        </w:rPr>
      </w:pPr>
    </w:p>
    <w:p w:rsidR="0067756D" w:rsidRPr="000247FF" w:rsidRDefault="0067756D" w:rsidP="0067756D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2</w:t>
      </w:r>
    </w:p>
    <w:p w:rsidR="0022416E" w:rsidRDefault="0022416E" w:rsidP="0067756D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67756D" w:rsidRDefault="0067756D" w:rsidP="0067756D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dowodowych, jeżeli nie upłynęły 3 lata od dnia zaistnienia zdarzenia będącego podstawą wykluczenia.</w:t>
      </w:r>
    </w:p>
    <w:p w:rsidR="0022416E" w:rsidRDefault="0022416E" w:rsidP="0022416E"/>
    <w:p w:rsidR="0022416E" w:rsidRPr="0022416E" w:rsidRDefault="0022416E" w:rsidP="0022416E">
      <w:pPr>
        <w:jc w:val="both"/>
        <w:rPr>
          <w:rFonts w:ascii="Century" w:hAnsi="Century"/>
          <w:b/>
        </w:rPr>
      </w:pPr>
      <w:r w:rsidRPr="0022416E">
        <w:rPr>
          <w:rFonts w:ascii="Century" w:hAnsi="Century"/>
          <w:b/>
        </w:rPr>
        <w:t>Art. 24 ust. 5 pkt 4</w:t>
      </w:r>
    </w:p>
    <w:p w:rsidR="0022416E" w:rsidRPr="0022416E" w:rsidRDefault="0022416E" w:rsidP="0022416E">
      <w:pPr>
        <w:jc w:val="both"/>
        <w:rPr>
          <w:rFonts w:ascii="Century" w:hAnsi="Century"/>
          <w:b/>
        </w:rPr>
      </w:pPr>
      <w:r>
        <w:rPr>
          <w:rFonts w:ascii="Century" w:hAnsi="Century"/>
        </w:rPr>
        <w:t>Wykonawca</w:t>
      </w:r>
      <w:r w:rsidRPr="0003311E">
        <w:rPr>
          <w:rFonts w:ascii="Century" w:hAnsi="Century"/>
        </w:rPr>
        <w:t xml:space="preserve"> który, z przyczyn leżących po jego stronie, nie wykonał albo nienależycie wykonał w istotnym stopniu wcześniejszą umowę w sprawie zamówienia publicznego lub umowę koncesji, zawartą z zamawiającym, o którym mowa w art. 3 ust. 1 pkt 1-4, co doprowadziło do rozwiązania umowy lub zasądzenia odszkodowania;</w:t>
      </w:r>
    </w:p>
    <w:p w:rsidR="0067756D" w:rsidRPr="00292198" w:rsidRDefault="0067756D" w:rsidP="0067756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7756D" w:rsidRDefault="0067756D" w:rsidP="0067756D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22416E" w:rsidRPr="000247FF" w:rsidRDefault="0022416E" w:rsidP="0067756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7756D" w:rsidRDefault="0067756D" w:rsidP="0067756D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Pzp,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lastRenderedPageBreak/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229" w:rsidRDefault="002C7229" w:rsidP="0038231F">
      <w:pPr>
        <w:spacing w:after="0" w:line="240" w:lineRule="auto"/>
      </w:pPr>
      <w:r>
        <w:separator/>
      </w:r>
    </w:p>
  </w:endnote>
  <w:endnote w:type="continuationSeparator" w:id="0">
    <w:p w:rsidR="002C7229" w:rsidRDefault="002C72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D1C6C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D1C6C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229" w:rsidRDefault="002C7229" w:rsidP="0038231F">
      <w:pPr>
        <w:spacing w:after="0" w:line="240" w:lineRule="auto"/>
      </w:pPr>
      <w:r>
        <w:separator/>
      </w:r>
    </w:p>
  </w:footnote>
  <w:footnote w:type="continuationSeparator" w:id="0">
    <w:p w:rsidR="002C7229" w:rsidRDefault="002C72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6D" w:rsidRDefault="00D25511">
    <w:pPr>
      <w:pStyle w:val="Nagwek"/>
    </w:pPr>
    <w:r>
      <w:rPr>
        <w:noProof/>
        <w:lang w:eastAsia="pl-PL"/>
      </w:rPr>
      <w:drawing>
        <wp:inline distT="0" distB="0" distL="0" distR="0" wp14:anchorId="005CD8CF" wp14:editId="3B0958E4">
          <wp:extent cx="5760720" cy="779145"/>
          <wp:effectExtent l="0" t="0" r="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80"/>
    <w:rsid w:val="00023477"/>
    <w:rsid w:val="000247FF"/>
    <w:rsid w:val="00025C8D"/>
    <w:rsid w:val="000303EE"/>
    <w:rsid w:val="0007171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2416E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C7229"/>
    <w:rsid w:val="002E641A"/>
    <w:rsid w:val="00313417"/>
    <w:rsid w:val="00313911"/>
    <w:rsid w:val="00333209"/>
    <w:rsid w:val="00334680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37057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1C6C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7756D"/>
    <w:rsid w:val="006A3A1F"/>
    <w:rsid w:val="006A52B6"/>
    <w:rsid w:val="006F0034"/>
    <w:rsid w:val="006F3D32"/>
    <w:rsid w:val="007118F0"/>
    <w:rsid w:val="00723A2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7F487E"/>
    <w:rsid w:val="00804F07"/>
    <w:rsid w:val="008116A4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47B6C"/>
    <w:rsid w:val="00952535"/>
    <w:rsid w:val="0095588E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35B85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25511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4A924A-253C-4592-BDAB-231F2CE5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ND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9296C-D90E-417B-A917-26676CFF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5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cp:lastModifiedBy>Krzysztof Mendzios</cp:lastModifiedBy>
  <cp:revision>9</cp:revision>
  <cp:lastPrinted>2016-07-26T11:32:00Z</cp:lastPrinted>
  <dcterms:created xsi:type="dcterms:W3CDTF">2017-12-06T11:20:00Z</dcterms:created>
  <dcterms:modified xsi:type="dcterms:W3CDTF">2017-12-27T06:45:00Z</dcterms:modified>
</cp:coreProperties>
</file>