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EF79D3" w:rsidP="003A26B2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 xml:space="preserve">Załącznik nr </w:t>
      </w:r>
      <w:r w:rsidR="003708E8">
        <w:rPr>
          <w:rFonts w:ascii="Century" w:hAnsi="Century"/>
          <w:b/>
          <w:sz w:val="24"/>
          <w:szCs w:val="24"/>
        </w:rPr>
        <w:t>3</w:t>
      </w:r>
      <w:r w:rsidR="00057B43" w:rsidRPr="00E51B19">
        <w:rPr>
          <w:rFonts w:ascii="Century" w:hAnsi="Century"/>
          <w:b/>
          <w:sz w:val="24"/>
          <w:szCs w:val="24"/>
        </w:rPr>
        <w:t xml:space="preserve">– propozycja </w:t>
      </w:r>
      <w:r w:rsidR="00AE1ED0">
        <w:rPr>
          <w:rFonts w:ascii="Century" w:hAnsi="Century"/>
          <w:b/>
          <w:sz w:val="24"/>
          <w:szCs w:val="24"/>
        </w:rPr>
        <w:t>cen</w:t>
      </w:r>
      <w:r>
        <w:rPr>
          <w:rFonts w:ascii="Century" w:hAnsi="Century"/>
          <w:b/>
          <w:sz w:val="24"/>
          <w:szCs w:val="24"/>
        </w:rPr>
        <w:t>y</w:t>
      </w:r>
      <w:r w:rsidR="00AE1ED0">
        <w:rPr>
          <w:rFonts w:ascii="Century" w:hAnsi="Century"/>
          <w:b/>
          <w:sz w:val="24"/>
          <w:szCs w:val="24"/>
        </w:rPr>
        <w:t xml:space="preserve"> - </w:t>
      </w:r>
      <w:r w:rsidR="006E7F7C" w:rsidRPr="0003311E">
        <w:rPr>
          <w:rFonts w:ascii="Century" w:hAnsi="Century"/>
          <w:b/>
        </w:rPr>
        <w:t>Dostawa i montaż wyposaże</w:t>
      </w:r>
      <w:r w:rsidR="006E7F7C">
        <w:rPr>
          <w:rFonts w:ascii="Century" w:hAnsi="Century"/>
          <w:b/>
        </w:rPr>
        <w:t>nia</w:t>
      </w:r>
      <w:r w:rsidR="00072BE6">
        <w:rPr>
          <w:rFonts w:ascii="Century" w:hAnsi="Century"/>
          <w:b/>
        </w:rPr>
        <w:t xml:space="preserve"> RTV i</w:t>
      </w:r>
      <w:r w:rsidR="006E7F7C">
        <w:rPr>
          <w:rFonts w:ascii="Century" w:hAnsi="Century"/>
          <w:b/>
        </w:rPr>
        <w:t xml:space="preserve"> AGD</w:t>
      </w:r>
      <w:r w:rsidR="00C13344">
        <w:rPr>
          <w:rFonts w:ascii="Century" w:hAnsi="Century"/>
          <w:b/>
        </w:rPr>
        <w:t xml:space="preserve"> dla</w:t>
      </w:r>
      <w:r w:rsidR="006E7F7C" w:rsidRPr="0003311E">
        <w:rPr>
          <w:rFonts w:ascii="Century" w:hAnsi="Century"/>
          <w:b/>
        </w:rPr>
        <w:t xml:space="preserve"> Bieszczadzkiego Centrum Wspierania Rodziny.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5E0963" w:rsidRPr="0003311E" w:rsidRDefault="005E0963" w:rsidP="005E096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Część I</w:t>
            </w:r>
            <w:r w:rsidRPr="00AE1ED0"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  <w:r w:rsidRPr="0003311E">
              <w:rPr>
                <w:rFonts w:ascii="Century" w:hAnsi="Century"/>
                <w:b/>
              </w:rPr>
              <w:t>Dostawa i montaż wyposaże</w:t>
            </w:r>
            <w:r>
              <w:rPr>
                <w:rFonts w:ascii="Century" w:hAnsi="Century"/>
                <w:b/>
              </w:rPr>
              <w:t>nia RTV i AGD dla</w:t>
            </w:r>
            <w:r w:rsidRPr="0003311E">
              <w:rPr>
                <w:rFonts w:ascii="Century" w:hAnsi="Century"/>
                <w:b/>
              </w:rPr>
              <w:t xml:space="preserve"> Bieszczadzkiego Centrum Wspierania Rodziny.</w:t>
            </w:r>
          </w:p>
          <w:p w:rsidR="006C0728" w:rsidRPr="00E51B19" w:rsidRDefault="006C0728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E51B19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E51B19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E51B19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4D0D45" w:rsidRPr="00E51B19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POKÓJ WYCISZEŃ </w:t>
            </w:r>
          </w:p>
          <w:p w:rsidR="004D0D45" w:rsidRPr="00E51B19" w:rsidRDefault="004D0D45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Radioodtwarzacz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Cyfrowy tuner, zasilanie bateryjne/sieć, zakres fal info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fm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system dźwięku stereo, wyświetlacz LCD, 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072BE6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SALA ZABAW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Telewizor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LED, Smart TV, cale 55, Podłączenie do sieci: RJ-45, Wi-Fi, Połączenia: CI+, HDMI, RF In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Uchwyt ruchomy do telewizora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Pasujący do telewizora z poz. 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Kabel HDMI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Pasujący do </w:t>
            </w: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do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 telewizora z poz. 1;  </w:t>
            </w: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dłuość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: </w:t>
            </w:r>
            <w:r w:rsidRPr="00E51B19">
              <w:rPr>
                <w:rFonts w:ascii="Century" w:hAnsi="Century" w:cs="Arial"/>
                <w:sz w:val="24"/>
                <w:szCs w:val="24"/>
              </w:rPr>
              <w:t>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Konsola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XBoxONE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Załączone wyposażenie : Zasilacz , Kontroler Kinect 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Gamepad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procesor 1750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Mini-wieża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moc wyjściowa: 100 W, układ 2.0, odtwarzacz CD, tuner FM/AM, USB Bluetooth, Wi-Fi,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AirPlay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DLNA wejście liniowe, wejście optyczne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072BE6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lastRenderedPageBreak/>
              <w:t xml:space="preserve">POMIESZCZENIA SOCJALNE 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Kuchnia gazowo - elektryczna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Wym. 50 x 85,5 x 60 cm,   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Termoobieg, grill, zabezpieczenia, klasa energetyczna 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Lodówka z zamrażarką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55, gł. 61,2, wys. 85, objętość lodówka 118 l, objętość zamrażarka 18 l, klasa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Mikrofalówka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59,5, gł. 33,5, wys. 34,7 pojemność 20l, elektroniczny wyświetlacz, gwarancja 5 lat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Czajnik elektryczny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Moc 2200 WAT, pojemność 1,7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Toster, opiekacz, gofrownica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w 1, 3 wymienne płyty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Frytkownica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Robot kuchenny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Min. </w:t>
            </w:r>
            <w:r w:rsidRPr="00E51B19">
              <w:rPr>
                <w:rFonts w:ascii="Century" w:hAnsi="Century" w:cs="Arial"/>
                <w:sz w:val="24"/>
                <w:szCs w:val="24"/>
              </w:rPr>
              <w:t>moc 750 W., urządzenie sterowane elektronicznie, 2 prędkości pracy oraz tryb pulsacyjny, pojemność malaksera 2.2 l,, miksera kielichowego 1.75 l. blokada bezpieczeństwa, zestaw 3 w 1; pojemnik 2,1 l, blender i młynek akcesoria do ponad 28 funkcji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Okap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do zabudowy, 60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Zmywarka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59,6, gł. 55,5, wys. 81,8 12 kompletów, efektywność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do kawy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ciśnieniowy o mocy 1450 W i pojemności 1.8 l, sterowany elektronicznie, z funkcją mielenia kawy, podgrzewania filiżanek, regulacją mocy i ilości kawy, wyposażony w dyszę pary do spieniania mleka.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 workowy, Filtr HEPA: Moc (W): 1600 Moc ssania (W): 250, Pojemność (l): 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Default="00AA5FE8" w:rsidP="00AA5FE8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sz w:val="28"/>
          <w:szCs w:val="28"/>
        </w:rPr>
        <w:t xml:space="preserve">UWAGA ! Kolorystyka poszczególnych elementów wyposażenia powinna zostać ustalona z Zamawiającym przed etapem realizacji. Wykonawca podczas składania oferty powinien zaproponować Zamawiającemu do wyboru min 3 kolory do wyboru.  </w:t>
      </w: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C9" w:rsidRDefault="008937C9" w:rsidP="00FC6035">
      <w:pPr>
        <w:spacing w:after="0" w:line="240" w:lineRule="auto"/>
      </w:pPr>
      <w:r>
        <w:separator/>
      </w:r>
    </w:p>
  </w:endnote>
  <w:endnote w:type="continuationSeparator" w:id="0">
    <w:p w:rsidR="008937C9" w:rsidRDefault="008937C9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C9" w:rsidRDefault="008937C9" w:rsidP="00FC6035">
      <w:pPr>
        <w:spacing w:after="0" w:line="240" w:lineRule="auto"/>
      </w:pPr>
      <w:r>
        <w:separator/>
      </w:r>
    </w:p>
  </w:footnote>
  <w:footnote w:type="continuationSeparator" w:id="0">
    <w:p w:rsidR="008937C9" w:rsidRDefault="008937C9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6D2880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849FC5" wp14:editId="1DF23B49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57B43"/>
    <w:rsid w:val="00066FA7"/>
    <w:rsid w:val="00072BE6"/>
    <w:rsid w:val="000A24F1"/>
    <w:rsid w:val="001560E9"/>
    <w:rsid w:val="00187BEE"/>
    <w:rsid w:val="001B645A"/>
    <w:rsid w:val="001C6D9B"/>
    <w:rsid w:val="00213C5E"/>
    <w:rsid w:val="0029119D"/>
    <w:rsid w:val="002B2FAA"/>
    <w:rsid w:val="002D5623"/>
    <w:rsid w:val="0031254E"/>
    <w:rsid w:val="0032542C"/>
    <w:rsid w:val="003708E8"/>
    <w:rsid w:val="00387B85"/>
    <w:rsid w:val="003A26B2"/>
    <w:rsid w:val="003B387D"/>
    <w:rsid w:val="003B786C"/>
    <w:rsid w:val="00497EB1"/>
    <w:rsid w:val="004D0D45"/>
    <w:rsid w:val="0051233F"/>
    <w:rsid w:val="00537DB4"/>
    <w:rsid w:val="00547E85"/>
    <w:rsid w:val="0058540D"/>
    <w:rsid w:val="005974AE"/>
    <w:rsid w:val="005C1C9F"/>
    <w:rsid w:val="005D57EF"/>
    <w:rsid w:val="005E0963"/>
    <w:rsid w:val="006902C0"/>
    <w:rsid w:val="006C0728"/>
    <w:rsid w:val="006D2880"/>
    <w:rsid w:val="006D4B8E"/>
    <w:rsid w:val="006E7F7C"/>
    <w:rsid w:val="00787726"/>
    <w:rsid w:val="00803F53"/>
    <w:rsid w:val="0084381A"/>
    <w:rsid w:val="0085569F"/>
    <w:rsid w:val="00876088"/>
    <w:rsid w:val="008937C9"/>
    <w:rsid w:val="0093288A"/>
    <w:rsid w:val="009427CC"/>
    <w:rsid w:val="00983797"/>
    <w:rsid w:val="009B7E58"/>
    <w:rsid w:val="009F091C"/>
    <w:rsid w:val="00A465A7"/>
    <w:rsid w:val="00A7230D"/>
    <w:rsid w:val="00A96FBC"/>
    <w:rsid w:val="00AA5FE8"/>
    <w:rsid w:val="00AE1ED0"/>
    <w:rsid w:val="00B16EA8"/>
    <w:rsid w:val="00BD17B7"/>
    <w:rsid w:val="00BD4519"/>
    <w:rsid w:val="00BF471A"/>
    <w:rsid w:val="00C13344"/>
    <w:rsid w:val="00C63843"/>
    <w:rsid w:val="00D85343"/>
    <w:rsid w:val="00D93C9B"/>
    <w:rsid w:val="00DE403A"/>
    <w:rsid w:val="00DF071F"/>
    <w:rsid w:val="00E51B19"/>
    <w:rsid w:val="00E66C4C"/>
    <w:rsid w:val="00EF79D3"/>
    <w:rsid w:val="00F147AA"/>
    <w:rsid w:val="00F36493"/>
    <w:rsid w:val="00F87238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4350-28AA-40BF-BCAB-A9E269C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Sabina Szmyd-Rygiel</cp:lastModifiedBy>
  <cp:revision>28</cp:revision>
  <dcterms:created xsi:type="dcterms:W3CDTF">2017-12-21T09:10:00Z</dcterms:created>
  <dcterms:modified xsi:type="dcterms:W3CDTF">2018-04-16T13:17:00Z</dcterms:modified>
</cp:coreProperties>
</file>