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F090" w14:textId="7188E4D6" w:rsidR="00257848" w:rsidRPr="0007423B" w:rsidRDefault="00257848" w:rsidP="0007423B">
      <w:pPr>
        <w:spacing w:after="0" w:line="240" w:lineRule="auto"/>
        <w:ind w:left="1080"/>
        <w:jc w:val="center"/>
        <w:rPr>
          <w:rFonts w:eastAsia="Times New Roman" w:cstheme="minorHAnsi"/>
          <w:b/>
          <w:bCs/>
          <w:sz w:val="24"/>
          <w:lang w:eastAsia="pl-PL"/>
        </w:rPr>
      </w:pPr>
      <w:r w:rsidRPr="0007423B">
        <w:rPr>
          <w:rFonts w:eastAsia="Times New Roman" w:cstheme="minorHAnsi"/>
          <w:b/>
          <w:bCs/>
          <w:sz w:val="24"/>
          <w:lang w:eastAsia="pl-PL"/>
        </w:rPr>
        <w:t>Informa</w:t>
      </w:r>
      <w:r w:rsidR="002A3B07" w:rsidRPr="0007423B">
        <w:rPr>
          <w:rFonts w:eastAsia="Times New Roman" w:cstheme="minorHAnsi"/>
          <w:b/>
          <w:bCs/>
          <w:sz w:val="24"/>
          <w:lang w:eastAsia="pl-PL"/>
        </w:rPr>
        <w:t>cje dotyczące badanej jednostki</w:t>
      </w:r>
    </w:p>
    <w:p w14:paraId="30910756" w14:textId="77777777" w:rsidR="002A3B07" w:rsidRPr="0007423B" w:rsidRDefault="002A3B07" w:rsidP="0007423B">
      <w:pPr>
        <w:spacing w:after="0" w:line="240" w:lineRule="auto"/>
        <w:ind w:left="1080"/>
        <w:jc w:val="center"/>
        <w:rPr>
          <w:rFonts w:eastAsia="Times New Roman" w:cstheme="minorHAnsi"/>
          <w:lang w:eastAsia="pl-PL"/>
        </w:rPr>
      </w:pPr>
    </w:p>
    <w:tbl>
      <w:tblPr>
        <w:tblW w:w="9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916"/>
        <w:gridCol w:w="4986"/>
      </w:tblGrid>
      <w:tr w:rsidR="00257848" w:rsidRPr="0007423B" w14:paraId="691C7E28" w14:textId="77777777" w:rsidTr="00602BAD">
        <w:trPr>
          <w:trHeight w:val="49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6718DD2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color w:val="000000"/>
                <w:lang w:eastAsia="pl-PL"/>
              </w:rPr>
              <w:t>L.p.</w:t>
            </w:r>
          </w:p>
        </w:tc>
        <w:tc>
          <w:tcPr>
            <w:tcW w:w="3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D5A6C09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color w:val="000000"/>
                <w:lang w:eastAsia="pl-PL"/>
              </w:rPr>
              <w:t>Nazwa jednostki</w:t>
            </w:r>
          </w:p>
        </w:tc>
        <w:tc>
          <w:tcPr>
            <w:tcW w:w="49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0EF5855" w14:textId="5D8E2C1E" w:rsidR="00257848" w:rsidRPr="0007423B" w:rsidRDefault="00602BAD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color w:val="000000"/>
                <w:lang w:eastAsia="pl-PL"/>
              </w:rPr>
              <w:t>Samodzielny Publiczny Zespół</w:t>
            </w:r>
            <w:r w:rsidR="00257848" w:rsidRPr="0007423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Opieki Zdrowotnej</w:t>
            </w:r>
            <w:r w:rsidR="00257848" w:rsidRPr="0007423B">
              <w:rPr>
                <w:rFonts w:eastAsia="Times New Roman" w:cstheme="minorHAnsi"/>
                <w:bCs/>
                <w:color w:val="000000"/>
                <w:lang w:eastAsia="pl-PL"/>
              </w:rPr>
              <w:br/>
              <w:t>w Ustrzykach Dolnych</w:t>
            </w:r>
          </w:p>
        </w:tc>
      </w:tr>
      <w:tr w:rsidR="00257848" w:rsidRPr="0007423B" w14:paraId="2836EE5F" w14:textId="77777777" w:rsidTr="00602BAD">
        <w:trPr>
          <w:trHeight w:val="241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B71A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D0981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Adres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28863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ul. 29 Listopada 57, 38-700 Ustrzyki Dolne</w:t>
            </w:r>
          </w:p>
        </w:tc>
      </w:tr>
      <w:tr w:rsidR="00257848" w:rsidRPr="0007423B" w14:paraId="7F3164D2" w14:textId="77777777" w:rsidTr="00602BAD">
        <w:trPr>
          <w:trHeight w:val="305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7306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09615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Nr telefonu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627E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13 461 10 28</w:t>
            </w:r>
          </w:p>
        </w:tc>
      </w:tr>
      <w:tr w:rsidR="00257848" w:rsidRPr="0007423B" w14:paraId="3AFE90AC" w14:textId="77777777" w:rsidTr="00602BAD">
        <w:trPr>
          <w:trHeight w:val="241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BF75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EA607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Nr fax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08B2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257848" w:rsidRPr="0007423B" w14:paraId="14263B87" w14:textId="77777777" w:rsidTr="00602BAD">
        <w:trPr>
          <w:trHeight w:val="241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F891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A399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Osoba do kontaktu/Stanowisko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0505" w14:textId="3A475C15" w:rsidR="00257848" w:rsidRPr="0007423B" w:rsidRDefault="00823D6E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 xml:space="preserve">Katarzyna Szlęzak - </w:t>
            </w:r>
            <w:r w:rsidR="00257848" w:rsidRPr="0007423B">
              <w:rPr>
                <w:rFonts w:eastAsia="Times New Roman" w:cstheme="minorHAnsi"/>
                <w:bCs/>
                <w:lang w:eastAsia="pl-PL"/>
              </w:rPr>
              <w:t xml:space="preserve">główny księgowy </w:t>
            </w:r>
          </w:p>
        </w:tc>
      </w:tr>
      <w:tr w:rsidR="00257848" w:rsidRPr="0007423B" w14:paraId="66DACB56" w14:textId="77777777" w:rsidTr="00602BAD">
        <w:trPr>
          <w:trHeight w:val="257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6720E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5.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3C8E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Księgowość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F9A3" w14:textId="2BAB83CD" w:rsidR="00257848" w:rsidRPr="0007423B" w:rsidRDefault="00823D6E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ksiegowosc@spzoz-ustrzyki.pl</w:t>
            </w:r>
          </w:p>
        </w:tc>
      </w:tr>
      <w:tr w:rsidR="00257848" w:rsidRPr="0007423B" w14:paraId="3ECF2759" w14:textId="77777777" w:rsidTr="00602BAD">
        <w:trPr>
          <w:trHeight w:val="241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9C73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6.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CB70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Rok rozpoczęcia działalności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E2B47" w14:textId="6548F7BC" w:rsidR="00257848" w:rsidRPr="0007423B" w:rsidRDefault="00823D6E" w:rsidP="0007423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1998 r.</w:t>
            </w:r>
          </w:p>
        </w:tc>
      </w:tr>
      <w:tr w:rsidR="00257848" w:rsidRPr="0007423B" w14:paraId="0BA0CB22" w14:textId="77777777" w:rsidTr="00602BAD">
        <w:trPr>
          <w:trHeight w:val="498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522E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7.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882D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Przedmiot działalności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FB8B" w14:textId="14A90590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highlight w:val="yellow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całodobowe świadczenia zdrowotne, specjalistyczne poradnie, pomoc doraźna</w:t>
            </w:r>
          </w:p>
        </w:tc>
      </w:tr>
      <w:tr w:rsidR="00257848" w:rsidRPr="0007423B" w14:paraId="72CA2D3D" w14:textId="77777777" w:rsidTr="00602BAD">
        <w:trPr>
          <w:trHeight w:val="482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D7D57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8.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4FF7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Średnioroczne zatrudnienie w przeliczeniu na pełen etat 2021r.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E9D03" w14:textId="436EFF11" w:rsidR="00257848" w:rsidRPr="0007423B" w:rsidRDefault="00823D6E" w:rsidP="0007423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172,20</w:t>
            </w:r>
          </w:p>
        </w:tc>
      </w:tr>
      <w:tr w:rsidR="00257848" w:rsidRPr="0007423B" w14:paraId="23F4D088" w14:textId="77777777" w:rsidTr="00602BAD">
        <w:trPr>
          <w:trHeight w:val="257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6835B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9.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2030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Suma aktywów bilansu 2021r.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19B05" w14:textId="64C5B42A" w:rsidR="00257848" w:rsidRPr="0007423B" w:rsidRDefault="00823D6E" w:rsidP="0007423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 xml:space="preserve">10 930 798,84 </w:t>
            </w:r>
            <w:r w:rsidR="00257848" w:rsidRPr="0007423B">
              <w:rPr>
                <w:rFonts w:eastAsia="Times New Roman" w:cstheme="minorHAnsi"/>
                <w:bCs/>
                <w:lang w:eastAsia="pl-PL"/>
              </w:rPr>
              <w:t>zł.</w:t>
            </w:r>
          </w:p>
        </w:tc>
      </w:tr>
      <w:tr w:rsidR="00257848" w:rsidRPr="0007423B" w14:paraId="57930A08" w14:textId="77777777" w:rsidTr="00602BAD">
        <w:trPr>
          <w:trHeight w:val="482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0B05A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10.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0FFD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Przychody netto ze sprzedaży towarów i produktów oraz operacji finansowych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2597" w14:textId="65A77879" w:rsidR="00257848" w:rsidRPr="0007423B" w:rsidRDefault="00823D6E" w:rsidP="0007423B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 xml:space="preserve">23 677 537,24 </w:t>
            </w:r>
            <w:r w:rsidR="00257848" w:rsidRPr="0007423B">
              <w:rPr>
                <w:rFonts w:eastAsia="Times New Roman" w:cstheme="minorHAnsi"/>
                <w:bCs/>
                <w:lang w:eastAsia="pl-PL"/>
              </w:rPr>
              <w:t>zł.</w:t>
            </w:r>
          </w:p>
        </w:tc>
      </w:tr>
      <w:tr w:rsidR="00257848" w:rsidRPr="0007423B" w14:paraId="78B1A0C6" w14:textId="77777777" w:rsidTr="00602BAD">
        <w:trPr>
          <w:trHeight w:val="803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ACF3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11.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BAA29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Okres objęty badaniem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D677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01.01.2022 r. – 31.12.2022 r.</w:t>
            </w:r>
          </w:p>
          <w:p w14:paraId="65BF5876" w14:textId="77777777" w:rsidR="00257848" w:rsidRPr="0007423B" w:rsidRDefault="00257848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01.01.2023 r. – 31.12.2023 r.</w:t>
            </w:r>
          </w:p>
        </w:tc>
      </w:tr>
      <w:tr w:rsidR="0007423B" w:rsidRPr="0007423B" w14:paraId="5F896BD6" w14:textId="77777777" w:rsidTr="0007423B">
        <w:trPr>
          <w:trHeight w:val="251"/>
        </w:trPr>
        <w:tc>
          <w:tcPr>
            <w:tcW w:w="5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71BA13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12.</w:t>
            </w:r>
          </w:p>
        </w:tc>
        <w:tc>
          <w:tcPr>
            <w:tcW w:w="8902" w:type="dxa"/>
            <w:gridSpan w:val="2"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14:paraId="6741B9FF" w14:textId="074CD30F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Preferowany   termin wykonania badania dla sprawozdania za rok 2022</w:t>
            </w:r>
          </w:p>
        </w:tc>
      </w:tr>
      <w:tr w:rsidR="0007423B" w:rsidRPr="0007423B" w14:paraId="2F21A585" w14:textId="77777777" w:rsidTr="00AD5EFD">
        <w:trPr>
          <w:trHeight w:val="290"/>
        </w:trPr>
        <w:tc>
          <w:tcPr>
            <w:tcW w:w="5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126A61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16" w:type="dxa"/>
            <w:tcBorders>
              <w:left w:val="nil"/>
              <w:right w:val="single" w:sz="6" w:space="0" w:color="000000"/>
            </w:tcBorders>
            <w:vAlign w:val="center"/>
          </w:tcPr>
          <w:p w14:paraId="1687CB14" w14:textId="16C63133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1. przeprowadzenia badania (zakończenie)                          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868ED0" w14:textId="2230A201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1. 30.04.2023 r.</w:t>
            </w:r>
          </w:p>
        </w:tc>
      </w:tr>
      <w:tr w:rsidR="0007423B" w:rsidRPr="0007423B" w14:paraId="6E14D201" w14:textId="77777777" w:rsidTr="00AD5EFD">
        <w:trPr>
          <w:trHeight w:val="290"/>
        </w:trPr>
        <w:tc>
          <w:tcPr>
            <w:tcW w:w="5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D79EC8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16" w:type="dxa"/>
            <w:tcBorders>
              <w:left w:val="nil"/>
              <w:right w:val="single" w:sz="6" w:space="0" w:color="000000"/>
            </w:tcBorders>
            <w:vAlign w:val="center"/>
          </w:tcPr>
          <w:p w14:paraId="42F332BA" w14:textId="73940D26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2. złożenie raportu i opinii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6EDDBC5" w14:textId="30752202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2. 10.05.2023 r.</w:t>
            </w:r>
          </w:p>
        </w:tc>
      </w:tr>
      <w:tr w:rsidR="0007423B" w:rsidRPr="0007423B" w14:paraId="4A7E5AA5" w14:textId="77777777" w:rsidTr="002B105C">
        <w:trPr>
          <w:trHeight w:val="290"/>
        </w:trPr>
        <w:tc>
          <w:tcPr>
            <w:tcW w:w="5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FC96E78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902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549746A7" w14:textId="6C9E2046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Preferowany   termin wykonania bada</w:t>
            </w:r>
            <w:r w:rsidRPr="0007423B">
              <w:rPr>
                <w:rFonts w:eastAsia="Times New Roman" w:cstheme="minorHAnsi"/>
                <w:b/>
                <w:lang w:eastAsia="pl-PL"/>
              </w:rPr>
              <w:t>nia dla sprawozdania za rok 2023</w:t>
            </w:r>
          </w:p>
        </w:tc>
      </w:tr>
      <w:tr w:rsidR="0007423B" w:rsidRPr="0007423B" w14:paraId="3613DE8E" w14:textId="77777777" w:rsidTr="00042E64">
        <w:trPr>
          <w:trHeight w:val="290"/>
        </w:trPr>
        <w:tc>
          <w:tcPr>
            <w:tcW w:w="5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C684DF2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1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832D3A" w14:textId="0852F8C1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1. przeprowadzenia badania (zakończenie)                          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6B1510" w14:textId="3EC3CEF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1.</w:t>
            </w:r>
            <w:r w:rsidRPr="0007423B">
              <w:rPr>
                <w:rFonts w:eastAsia="Times New Roman" w:cstheme="minorHAnsi"/>
                <w:lang w:eastAsia="pl-PL"/>
              </w:rPr>
              <w:t xml:space="preserve"> 30.04.2024</w:t>
            </w:r>
            <w:r w:rsidRPr="0007423B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07423B" w:rsidRPr="0007423B" w14:paraId="29E705ED" w14:textId="77777777" w:rsidTr="00AD5EFD">
        <w:trPr>
          <w:trHeight w:val="290"/>
        </w:trPr>
        <w:tc>
          <w:tcPr>
            <w:tcW w:w="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58680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91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25C2DB" w14:textId="78EDCF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2. złożenie raportu i opinii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B103AE" w14:textId="7F134AFC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lang w:eastAsia="pl-PL"/>
              </w:rPr>
              <w:t>2. 10.05.202</w:t>
            </w:r>
            <w:r w:rsidRPr="0007423B">
              <w:rPr>
                <w:rFonts w:eastAsia="Times New Roman" w:cstheme="minorHAnsi"/>
                <w:lang w:eastAsia="pl-PL"/>
              </w:rPr>
              <w:t>4</w:t>
            </w:r>
            <w:r w:rsidRPr="0007423B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</w:tr>
      <w:tr w:rsidR="0007423B" w:rsidRPr="0007423B" w14:paraId="7848DA39" w14:textId="77777777" w:rsidTr="00602BAD">
        <w:trPr>
          <w:trHeight w:val="241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E8C7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13.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F3AE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Miejsce badania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14ECE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Siedziba SPZOZ w Ustrzykach Dolnych</w:t>
            </w:r>
          </w:p>
        </w:tc>
      </w:tr>
      <w:tr w:rsidR="0007423B" w:rsidRPr="0007423B" w14:paraId="59C0D26C" w14:textId="77777777" w:rsidTr="00602BAD">
        <w:trPr>
          <w:trHeight w:val="498"/>
        </w:trPr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8AF0D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>14.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4065" w14:textId="77777777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423B">
              <w:rPr>
                <w:rFonts w:eastAsia="Times New Roman" w:cstheme="minorHAnsi"/>
                <w:b/>
                <w:lang w:eastAsia="pl-PL"/>
              </w:rPr>
              <w:t xml:space="preserve">Badanie jednostkowego sprawozdania finansowego według: 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31EC8" w14:textId="24B2949A" w:rsidR="0007423B" w:rsidRPr="0007423B" w:rsidRDefault="0007423B" w:rsidP="0007423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7423B">
              <w:rPr>
                <w:rFonts w:eastAsia="Times New Roman" w:cstheme="minorHAnsi"/>
                <w:bCs/>
                <w:lang w:eastAsia="pl-PL"/>
              </w:rPr>
              <w:t>ustawy o rachunkowości</w:t>
            </w:r>
          </w:p>
        </w:tc>
      </w:tr>
    </w:tbl>
    <w:p w14:paraId="55555C10" w14:textId="77777777" w:rsidR="00257848" w:rsidRPr="0007423B" w:rsidRDefault="00257848" w:rsidP="000742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14:paraId="46B9C20E" w14:textId="77777777" w:rsidR="009C7117" w:rsidRPr="0007423B" w:rsidRDefault="009C7117" w:rsidP="0007423B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9C7117" w:rsidRPr="00074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5F79" w14:textId="77777777" w:rsidR="00C86190" w:rsidRDefault="00C86190" w:rsidP="002A3B07">
      <w:pPr>
        <w:spacing w:after="0" w:line="240" w:lineRule="auto"/>
      </w:pPr>
      <w:r>
        <w:separator/>
      </w:r>
    </w:p>
  </w:endnote>
  <w:endnote w:type="continuationSeparator" w:id="0">
    <w:p w14:paraId="1944B8BB" w14:textId="77777777" w:rsidR="00C86190" w:rsidRDefault="00C86190" w:rsidP="002A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1B4AC" w14:textId="77777777" w:rsidR="00C86190" w:rsidRDefault="00C86190" w:rsidP="002A3B07">
      <w:pPr>
        <w:spacing w:after="0" w:line="240" w:lineRule="auto"/>
      </w:pPr>
      <w:r>
        <w:separator/>
      </w:r>
    </w:p>
  </w:footnote>
  <w:footnote w:type="continuationSeparator" w:id="0">
    <w:p w14:paraId="14FEA640" w14:textId="77777777" w:rsidR="00C86190" w:rsidRDefault="00C86190" w:rsidP="002A3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70EB" w14:textId="77777777" w:rsidR="002A3B07" w:rsidRDefault="002A3B07" w:rsidP="002A3B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FCB79" wp14:editId="558DD492">
              <wp:simplePos x="0" y="0"/>
              <wp:positionH relativeFrom="column">
                <wp:posOffset>586105</wp:posOffset>
              </wp:positionH>
              <wp:positionV relativeFrom="paragraph">
                <wp:posOffset>264795</wp:posOffset>
              </wp:positionV>
              <wp:extent cx="5562600" cy="190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3E475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20.85pt" to="484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DU4wEAAA8EAAAOAAAAZHJzL2Uyb0RvYy54bWysU02P0zAQvSPxHyzfqdOuWkHUdA+7Wi4I&#10;KmC5e51xY+Ev2aZJuHHgn8H/Yuy06QoQEoiLlbHnvZn3ZrK9HowmRwhROdvQ5aKiBKxwrbKHht6/&#10;v3v2nJKYuG25dhYaOkKk17unT7a9r2HlOqdbCARJbKx739AuJV8zFkUHhseF82DxUbpgeMIwHFgb&#10;eI/sRrNVVW1Y70LrgxMQI97eTo90V/ilBJHeSBkhEd1Q7C2VM5TzIZ9st+X1IXDfKXFqg/9DF4Yr&#10;i0VnqlueOPkU1C9URongopNpIZxhTkoloGhANcvqJzXvOu6haEFzop9tiv+PVrw+7gNRbUOvKLHc&#10;4Ii+f/n2VXy26iNBX2MayVV2qfexxuQbuw+nKPp9yJIHGQyRWvkPuADFBJRFhuLxOHsMQyICL9fr&#10;zWpT4SgEvi1fVOsyAzbRZDofYnoJzmD1iOPSymYLeM2Pr2LC0ph6TsnX2uYzOq3aO6V1CfLywI0O&#10;5Mhx7GlYZgGIe5SFUUayLGsSUr7SqGFifQsSbcGGJ0llIS+cXAiw6cyrLWZnmMQOZmBV2v4j8JSf&#10;oVCW9W/AM6JUdjbNYKOsC7+rfrFCTvlnBybd2YIH145lxMUa3Lri3OkPyWv9OC7wy3+8+wEAAP//&#10;AwBQSwMEFAAGAAgAAAAhAPDLwejgAAAACAEAAA8AAABkcnMvZG93bnJldi54bWxMj81OwzAQhO9I&#10;vIO1SNyok1L1J8SpEBIHpKqUlkN7c+0lCcTrEDttePsuJzjuzGj2m3w5uEacsAu1JwXpKAGBZLyt&#10;qVTwvnu+m4MIUZPVjSdU8IMBlsX1Va4z68/0hqdtLAWXUMi0girGNpMymAqdDiPfIrH34TunI59d&#10;KW2nz1zuGjlOkql0uib+UOkWnyo0X9veKdinL98b035udq9mdehWcb3G2Ct1ezM8PoCIOMS/MPzi&#10;MzoUzHT0PdkgGgWL8T0nFUzSGQj2F9M5C0cWJjOQRS7/DyguAAAA//8DAFBLAQItABQABgAIAAAA&#10;IQC2gziS/gAAAOEBAAATAAAAAAAAAAAAAAAAAAAAAABbQ29udGVudF9UeXBlc10ueG1sUEsBAi0A&#10;FAAGAAgAAAAhADj9If/WAAAAlAEAAAsAAAAAAAAAAAAAAAAALwEAAF9yZWxzLy5yZWxzUEsBAi0A&#10;FAAGAAgAAAAhAIP/wNTjAQAADwQAAA4AAAAAAAAAAAAAAAAALgIAAGRycy9lMm9Eb2MueG1sUEsB&#10;Ai0AFAAGAAgAAAAhAPDLwejgAAAACAEAAA8AAAAAAAAAAAAAAAAAPQ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3D20C94B" wp14:editId="2DD71D6F">
          <wp:extent cx="420370" cy="4692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DABBFF" w14:textId="77777777" w:rsidR="002A3B07" w:rsidRDefault="002A3B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445"/>
    <w:multiLevelType w:val="multilevel"/>
    <w:tmpl w:val="6AFA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42DAA"/>
    <w:multiLevelType w:val="multilevel"/>
    <w:tmpl w:val="36664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48"/>
    <w:rsid w:val="0007423B"/>
    <w:rsid w:val="00097C33"/>
    <w:rsid w:val="00257848"/>
    <w:rsid w:val="002A3B07"/>
    <w:rsid w:val="003435B0"/>
    <w:rsid w:val="00462895"/>
    <w:rsid w:val="00602BAD"/>
    <w:rsid w:val="007230CD"/>
    <w:rsid w:val="007A0028"/>
    <w:rsid w:val="00823D6E"/>
    <w:rsid w:val="00895659"/>
    <w:rsid w:val="009C7117"/>
    <w:rsid w:val="00C86190"/>
    <w:rsid w:val="00E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4B4E"/>
  <w15:chartTrackingRefBased/>
  <w15:docId w15:val="{FC81CA64-DE6C-4518-AE25-4818204F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B07"/>
  </w:style>
  <w:style w:type="paragraph" w:styleId="Stopka">
    <w:name w:val="footer"/>
    <w:basedOn w:val="Normalny"/>
    <w:link w:val="StopkaZnak"/>
    <w:uiPriority w:val="99"/>
    <w:unhideWhenUsed/>
    <w:rsid w:val="002A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Paszkowska</dc:creator>
  <cp:keywords/>
  <dc:description/>
  <cp:lastModifiedBy>Krzysztof Mendzios</cp:lastModifiedBy>
  <cp:revision>6</cp:revision>
  <dcterms:created xsi:type="dcterms:W3CDTF">2023-01-30T13:19:00Z</dcterms:created>
  <dcterms:modified xsi:type="dcterms:W3CDTF">2023-01-31T08:32:00Z</dcterms:modified>
</cp:coreProperties>
</file>