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AE7F8D">
        <w:rPr>
          <w:sz w:val="20"/>
          <w:szCs w:val="20"/>
        </w:rPr>
        <w:t>5</w:t>
      </w:r>
      <w:r>
        <w:rPr>
          <w:sz w:val="20"/>
          <w:szCs w:val="20"/>
        </w:rPr>
        <w:t xml:space="preserve"> do SWZ </w:t>
      </w:r>
    </w:p>
    <w:p w:rsidR="008553C8" w:rsidRPr="008553C8" w:rsidRDefault="00AE7F8D">
      <w:pPr>
        <w:rPr>
          <w:sz w:val="20"/>
          <w:szCs w:val="20"/>
        </w:rPr>
      </w:pPr>
      <w:r>
        <w:rPr>
          <w:sz w:val="20"/>
          <w:szCs w:val="20"/>
        </w:rPr>
        <w:t>IZP.272.7</w:t>
      </w:r>
      <w:r w:rsidR="008553C8" w:rsidRPr="008553C8">
        <w:rPr>
          <w:sz w:val="20"/>
          <w:szCs w:val="20"/>
        </w:rPr>
        <w:t>.2022</w:t>
      </w:r>
    </w:p>
    <w:p w:rsidR="008553C8" w:rsidRPr="008553C8" w:rsidRDefault="008553C8" w:rsidP="008553C8">
      <w:pPr>
        <w:jc w:val="center"/>
        <w:rPr>
          <w:b/>
          <w:sz w:val="20"/>
          <w:szCs w:val="20"/>
        </w:rPr>
      </w:pPr>
      <w:r w:rsidRPr="008553C8">
        <w:rPr>
          <w:b/>
          <w:sz w:val="20"/>
          <w:szCs w:val="20"/>
        </w:rPr>
        <w:t xml:space="preserve">WYKAZ </w:t>
      </w:r>
      <w:r w:rsidR="00E52067">
        <w:rPr>
          <w:b/>
          <w:sz w:val="20"/>
          <w:szCs w:val="20"/>
        </w:rPr>
        <w:t>DOSTAW</w:t>
      </w:r>
      <w:r w:rsidR="00F12A02">
        <w:rPr>
          <w:b/>
          <w:sz w:val="20"/>
          <w:szCs w:val="20"/>
        </w:rPr>
        <w:t xml:space="preserve">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</w:t>
      </w:r>
      <w:bookmarkStart w:id="0" w:name="_GoBack"/>
      <w:bookmarkEnd w:id="0"/>
      <w:r w:rsidRPr="008553C8">
        <w:rPr>
          <w:sz w:val="20"/>
          <w:szCs w:val="20"/>
        </w:rPr>
        <w:t>azwą:</w:t>
      </w:r>
    </w:p>
    <w:p w:rsidR="00E52067" w:rsidRDefault="00E52067" w:rsidP="00E52067">
      <w:pPr>
        <w:rPr>
          <w:rFonts w:ascii="Calibri" w:hAnsi="Calibri" w:cs="Calibri"/>
          <w:b/>
          <w:sz w:val="20"/>
          <w:szCs w:val="24"/>
        </w:rPr>
      </w:pPr>
    </w:p>
    <w:p w:rsidR="00AE7F8D" w:rsidRPr="00AE7F8D" w:rsidRDefault="00AE7F8D" w:rsidP="00AE7F8D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AE7F8D">
        <w:rPr>
          <w:rFonts w:ascii="Calibri" w:hAnsi="Calibri" w:cs="Calibri"/>
          <w:b/>
          <w:sz w:val="22"/>
          <w:szCs w:val="22"/>
        </w:rPr>
        <w:t>Dostawa wyposażenia w ramach projektu pod nazwą:</w:t>
      </w:r>
    </w:p>
    <w:p w:rsidR="00AE7F8D" w:rsidRPr="00AE7F8D" w:rsidRDefault="00AE7F8D" w:rsidP="00AE7F8D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AE7F8D">
        <w:rPr>
          <w:rFonts w:ascii="Calibri" w:hAnsi="Calibri" w:cs="Calibri"/>
          <w:b/>
          <w:sz w:val="22"/>
          <w:szCs w:val="22"/>
        </w:rPr>
        <w:t>Razem dla ratowania życia. Zintegrowany polsko ukraiński system pierwszej pomocy w strefie przygranicznej.</w:t>
      </w:r>
    </w:p>
    <w:p w:rsidR="008553C8" w:rsidRPr="00AE7F8D" w:rsidRDefault="00AE7F8D" w:rsidP="00AE7F8D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AE7F8D">
        <w:rPr>
          <w:rFonts w:ascii="Calibri" w:hAnsi="Calibri" w:cs="Calibri"/>
          <w:b/>
          <w:sz w:val="22"/>
          <w:szCs w:val="22"/>
        </w:rPr>
        <w:t>Część nr …….</w:t>
      </w:r>
    </w:p>
    <w:p w:rsidR="008553C8" w:rsidRDefault="008553C8" w:rsidP="008553C8">
      <w:pPr>
        <w:rPr>
          <w:b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Tr="008553C8">
        <w:tc>
          <w:tcPr>
            <w:tcW w:w="5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394" w:type="dxa"/>
          </w:tcPr>
          <w:p w:rsidR="008553C8" w:rsidRPr="008553C8" w:rsidRDefault="00E52067" w:rsidP="0085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dostaw</w:t>
            </w:r>
          </w:p>
        </w:tc>
        <w:tc>
          <w:tcPr>
            <w:tcW w:w="1701" w:type="dxa"/>
          </w:tcPr>
          <w:p w:rsidR="008553C8" w:rsidRPr="008553C8" w:rsidRDefault="008553C8" w:rsidP="00E52067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 xml:space="preserve">Wartość </w:t>
            </w:r>
            <w:r w:rsidR="00E52067">
              <w:rPr>
                <w:b/>
                <w:sz w:val="20"/>
                <w:szCs w:val="20"/>
              </w:rPr>
              <w:t>dostaw</w:t>
            </w:r>
          </w:p>
        </w:tc>
        <w:tc>
          <w:tcPr>
            <w:tcW w:w="1276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:rsidR="008553C8" w:rsidRPr="008553C8" w:rsidRDefault="008553C8" w:rsidP="00E52067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 xml:space="preserve">Podmiot dla którego wykonywano </w:t>
            </w:r>
            <w:r w:rsidR="00E52067"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564D10">
        <w:rPr>
          <w:rFonts w:ascii="Arial" w:hAnsi="Arial" w:cs="Arial"/>
          <w:b/>
          <w:sz w:val="16"/>
          <w:szCs w:val="16"/>
        </w:rPr>
        <w:t xml:space="preserve">INFORMACJA !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 xml:space="preserve">do wykazu robót budowlanych wykonanych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>załącza się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>o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kresy wyrażone w latach, o których mowa wykazie robót budowlanych wykonanych, liczy się wstecz od dnia, </w:t>
      </w:r>
      <w:r w:rsidRPr="00564D10">
        <w:rPr>
          <w:rFonts w:ascii="Arial" w:hAnsi="Arial" w:cs="Arial"/>
          <w:b/>
          <w:bCs/>
          <w:sz w:val="16"/>
          <w:szCs w:val="16"/>
        </w:rPr>
        <w:t>w którym upływa termin składania ofert.</w:t>
      </w: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hd w:val="clear" w:color="auto" w:fill="FFFFFF"/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wykaz robót budowlanych wykonanych, </w:t>
      </w:r>
      <w:r w:rsidRPr="00564D10">
        <w:rPr>
          <w:rFonts w:ascii="Arial" w:hAnsi="Arial" w:cs="Arial"/>
          <w:b/>
          <w:bCs/>
          <w:sz w:val="16"/>
          <w:szCs w:val="16"/>
        </w:rPr>
        <w:t>o którym mowa w § 9 ust. ust. 1 pkt 1 tego rozporządzenia, dotyczy robót budowlanych, w których wykonaniu wykonawca ten bezpośrednio uczestniczył.</w:t>
      </w:r>
    </w:p>
    <w:p w:rsidR="00564D10" w:rsidRPr="008553C8" w:rsidRDefault="00564D10" w:rsidP="00564D10">
      <w:pPr>
        <w:spacing w:after="0" w:line="240" w:lineRule="auto"/>
        <w:rPr>
          <w:sz w:val="20"/>
          <w:szCs w:val="20"/>
        </w:rPr>
      </w:pPr>
    </w:p>
    <w:sectPr w:rsidR="00564D10" w:rsidRPr="008553C8" w:rsidSect="008553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04" w:rsidRDefault="00B36204" w:rsidP="008553C8">
      <w:pPr>
        <w:spacing w:after="0" w:line="240" w:lineRule="auto"/>
      </w:pPr>
      <w:r>
        <w:separator/>
      </w:r>
    </w:p>
  </w:endnote>
  <w:endnote w:type="continuationSeparator" w:id="0">
    <w:p w:rsidR="00B36204" w:rsidRDefault="00B36204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04" w:rsidRDefault="00B36204" w:rsidP="008553C8">
      <w:pPr>
        <w:spacing w:after="0" w:line="240" w:lineRule="auto"/>
      </w:pPr>
      <w:r>
        <w:separator/>
      </w:r>
    </w:p>
  </w:footnote>
  <w:footnote w:type="continuationSeparator" w:id="0">
    <w:p w:rsidR="00B36204" w:rsidRDefault="00B36204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AE7F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3947548</wp:posOffset>
          </wp:positionH>
          <wp:positionV relativeFrom="paragraph">
            <wp:posOffset>-396240</wp:posOffset>
          </wp:positionV>
          <wp:extent cx="1418590" cy="543560"/>
          <wp:effectExtent l="0" t="0" r="0" b="8890"/>
          <wp:wrapTight wrapText="bothSides">
            <wp:wrapPolygon edited="0">
              <wp:start x="0" y="0"/>
              <wp:lineTo x="0" y="21196"/>
              <wp:lineTo x="21175" y="21196"/>
              <wp:lineTo x="21175" y="0"/>
              <wp:lineTo x="0" y="0"/>
            </wp:wrapPolygon>
          </wp:wrapTight>
          <wp:docPr id="3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3D546E"/>
    <w:rsid w:val="00564D10"/>
    <w:rsid w:val="00830234"/>
    <w:rsid w:val="008553C8"/>
    <w:rsid w:val="009003FA"/>
    <w:rsid w:val="00AE7F8D"/>
    <w:rsid w:val="00B36204"/>
    <w:rsid w:val="00B54A8C"/>
    <w:rsid w:val="00E52067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6</cp:revision>
  <dcterms:created xsi:type="dcterms:W3CDTF">2022-06-22T08:34:00Z</dcterms:created>
  <dcterms:modified xsi:type="dcterms:W3CDTF">2023-03-23T07:48:00Z</dcterms:modified>
</cp:coreProperties>
</file>